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A2" w:rsidRDefault="00434FA2">
      <w:pPr>
        <w:jc w:val="center"/>
      </w:pPr>
      <w:r>
        <w:rPr>
          <w:b/>
        </w:rPr>
        <w:t>Több szempontú szociometria</w:t>
      </w:r>
      <w:r>
        <w:t xml:space="preserve"> </w:t>
      </w:r>
    </w:p>
    <w:p w:rsidR="00434FA2" w:rsidRDefault="00434FA2">
      <w:pPr>
        <w:pStyle w:val="Szvegtrzs"/>
      </w:pPr>
      <w:r>
        <w:t xml:space="preserve">Irodalom: </w:t>
      </w:r>
      <w:proofErr w:type="spellStart"/>
      <w:r>
        <w:t>Mérei</w:t>
      </w:r>
      <w:proofErr w:type="spellEnd"/>
      <w:r>
        <w:t xml:space="preserve"> Ferenc: A közösségek rejtett hálózata 1988, Budapest, Tömegkommunikációs Kutató (a számok a kötet hivatkozott oldalszámai)</w:t>
      </w:r>
      <w:r w:rsidR="00475D0C">
        <w:t xml:space="preserve"> és </w:t>
      </w:r>
      <w:proofErr w:type="spellStart"/>
      <w:r w:rsidR="00475D0C">
        <w:t>Mérei</w:t>
      </w:r>
      <w:proofErr w:type="spellEnd"/>
      <w:r w:rsidR="00475D0C">
        <w:t xml:space="preserve"> Intézet honlap</w:t>
      </w:r>
    </w:p>
    <w:p w:rsidR="00434FA2" w:rsidRDefault="00434FA2"/>
    <w:p w:rsidR="00E364C5" w:rsidRDefault="00E364C5" w:rsidP="00E364C5">
      <w:pPr>
        <w:autoSpaceDE w:val="0"/>
        <w:autoSpaceDN w:val="0"/>
        <w:adjustRightInd w:val="0"/>
        <w:spacing w:line="220" w:lineRule="atLeast"/>
        <w:ind w:firstLine="198"/>
        <w:jc w:val="both"/>
        <w:textAlignment w:val="center"/>
      </w:pPr>
      <w:r>
        <w:rPr>
          <w:i/>
        </w:rPr>
        <w:t>Rövid kérdőív középiskolásoknak</w:t>
      </w:r>
      <w:r>
        <w:t xml:space="preserve"> </w:t>
      </w:r>
      <w:r w:rsidR="00390D66">
        <w:t>(</w:t>
      </w:r>
      <w:proofErr w:type="spellStart"/>
      <w:r w:rsidR="00390D66">
        <w:t>Mérei</w:t>
      </w:r>
      <w:proofErr w:type="spellEnd"/>
      <w:r w:rsidR="00390D66">
        <w:t xml:space="preserve"> 1988. alapján, módosítva N.K.K.)</w:t>
      </w:r>
    </w:p>
    <w:p w:rsidR="00E364C5" w:rsidRDefault="00E364C5" w:rsidP="00E364C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Ha az osztály délutáni iskolai bulit rendezne, ki lenne a legalkalmasabb ennek megszervezésére?</w:t>
      </w:r>
    </w:p>
    <w:p w:rsidR="00E364C5" w:rsidRDefault="00E364C5" w:rsidP="00E364C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Ha az osztály többnapos utazásra indulna, kivel ülnél szívesen együtt a vonatúton?</w:t>
      </w:r>
    </w:p>
    <w:p w:rsidR="00E364C5" w:rsidRDefault="00E364C5" w:rsidP="00E364C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Ki az az osztálytársaid közül, aki valamilyen területen (tudomány, művészet vagy egyéb) kiemelkedően tehetséges? Írd le a neve mellé azt is, hogy az illető miben tehetséges!</w:t>
      </w:r>
    </w:p>
    <w:p w:rsidR="00E364C5" w:rsidRDefault="00E364C5" w:rsidP="00E364C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Ki tudná az osztályt leghatékonyabban képviselni a titeket érintő iskol</w:t>
      </w:r>
      <w:r w:rsidR="00921248">
        <w:t>ai ügyekben (DÖK, Diákparlament</w:t>
      </w:r>
      <w:r>
        <w:t xml:space="preserve"> stb.)</w:t>
      </w:r>
    </w:p>
    <w:p w:rsidR="00E364C5" w:rsidRDefault="00E364C5" w:rsidP="00E364C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Osztálytársaid közül ki az, akivel érettségi után is szívesen barátkoznál?</w:t>
      </w:r>
    </w:p>
    <w:p w:rsidR="00E364C5" w:rsidRDefault="00E364C5" w:rsidP="00E364C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Nehéz élethelyzetben, kínos ügyben kikhez fordulnál baráti segítségért az osztálytársaid közül?</w:t>
      </w:r>
    </w:p>
    <w:p w:rsidR="00E364C5" w:rsidRDefault="00E364C5" w:rsidP="00E364C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 xml:space="preserve">Ki tudna az osztályfőnöknek leghatékonyabban segíteni </w:t>
      </w:r>
      <w:r w:rsidR="00921248">
        <w:t>az osztályprogramok (kirándulás</w:t>
      </w:r>
      <w:r>
        <w:t xml:space="preserve"> stb.) megszervezésében és lebonyolításában?</w:t>
      </w:r>
    </w:p>
    <w:p w:rsidR="00E364C5" w:rsidRDefault="00E364C5" w:rsidP="00E364C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Kivel töltenél szívesen együtt egy délutánt az osztálytársaid közül?</w:t>
      </w:r>
    </w:p>
    <w:p w:rsidR="00E364C5" w:rsidRDefault="00E364C5" w:rsidP="00E364C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Kik azok az osztálytársaid közül, akiknek a viselkedése sokaknak tetszik, akiknek a viselkedését sokan követik?</w:t>
      </w:r>
    </w:p>
    <w:p w:rsidR="00E364C5" w:rsidRDefault="00E364C5" w:rsidP="00E364C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Ki az, aki leghatékonyabban tudna vezetni egy csoportot, ha közösen kell egy feladatot megoldani?</w:t>
      </w:r>
    </w:p>
    <w:p w:rsidR="00E364C5" w:rsidRDefault="00E364C5" w:rsidP="00E364C5">
      <w:bookmarkStart w:id="0" w:name="_GoBack"/>
      <w:bookmarkEnd w:id="0"/>
    </w:p>
    <w:p w:rsidR="00E364C5" w:rsidRDefault="00E364C5" w:rsidP="00E364C5">
      <w:r>
        <w:t>Rokonszenvi kérdés:</w:t>
      </w:r>
      <w:r>
        <w:tab/>
        <w:t>(együttlét, barátkozás): 2, 5, 8</w:t>
      </w:r>
    </w:p>
    <w:p w:rsidR="00E364C5" w:rsidRDefault="00E364C5" w:rsidP="00E364C5">
      <w:r>
        <w:tab/>
      </w:r>
      <w:r>
        <w:tab/>
      </w:r>
      <w:r>
        <w:tab/>
        <w:t>(személyi bizalom): 6</w:t>
      </w:r>
    </w:p>
    <w:p w:rsidR="00E364C5" w:rsidRDefault="00E364C5" w:rsidP="00E364C5">
      <w:pPr>
        <w:tabs>
          <w:tab w:val="left" w:pos="1980"/>
        </w:tabs>
      </w:pPr>
      <w:r>
        <w:t>Funkció:</w:t>
      </w:r>
      <w:r>
        <w:tab/>
      </w:r>
      <w:r>
        <w:tab/>
        <w:t>(vezetés, szervezés, képviselet): 1, 4, 7, 10</w:t>
      </w:r>
    </w:p>
    <w:p w:rsidR="00E364C5" w:rsidRDefault="00E364C5" w:rsidP="00E364C5">
      <w:pPr>
        <w:tabs>
          <w:tab w:val="left" w:pos="900"/>
          <w:tab w:val="left" w:pos="1980"/>
        </w:tabs>
      </w:pPr>
      <w:r>
        <w:t>Tulajdonság:</w:t>
      </w:r>
      <w:r>
        <w:tab/>
      </w:r>
      <w:r>
        <w:tab/>
        <w:t>(képességek. pl. intelligencia, művészet, nyelv): 3</w:t>
      </w:r>
    </w:p>
    <w:p w:rsidR="00E364C5" w:rsidRDefault="00E364C5" w:rsidP="00E364C5">
      <w:pPr>
        <w:tabs>
          <w:tab w:val="left" w:pos="900"/>
          <w:tab w:val="left" w:pos="1980"/>
        </w:tabs>
      </w:pPr>
      <w:r>
        <w:t>Népszerűség:</w:t>
      </w:r>
      <w:r>
        <w:tab/>
      </w:r>
      <w:r>
        <w:tab/>
        <w:t>9</w:t>
      </w:r>
    </w:p>
    <w:p w:rsidR="00E364C5" w:rsidRDefault="00E364C5">
      <w:pPr>
        <w:tabs>
          <w:tab w:val="left" w:pos="900"/>
          <w:tab w:val="left" w:pos="1980"/>
        </w:tabs>
      </w:pPr>
    </w:p>
    <w:p w:rsidR="00434FA2" w:rsidRDefault="00434FA2">
      <w:pPr>
        <w:tabs>
          <w:tab w:val="left" w:pos="900"/>
          <w:tab w:val="left" w:pos="1980"/>
        </w:tabs>
      </w:pPr>
      <w:r>
        <w:t>Kölcsönösségi táblázat: (129. o.)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020"/>
        <w:gridCol w:w="927"/>
        <w:gridCol w:w="1067"/>
        <w:gridCol w:w="854"/>
        <w:gridCol w:w="1020"/>
        <w:gridCol w:w="1020"/>
        <w:gridCol w:w="1020"/>
        <w:gridCol w:w="1020"/>
        <w:gridCol w:w="1020"/>
        <w:gridCol w:w="1020"/>
      </w:tblGrid>
      <w:tr w:rsidR="00921248" w:rsidTr="00921248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927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A. Bea</w:t>
            </w:r>
          </w:p>
        </w:tc>
        <w:tc>
          <w:tcPr>
            <w:tcW w:w="1067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C. Dani.</w:t>
            </w:r>
          </w:p>
        </w:tc>
        <w:tc>
          <w:tcPr>
            <w:tcW w:w="854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E.Feri</w:t>
            </w: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G. Gabi</w:t>
            </w: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DK*</w:t>
            </w: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 xml:space="preserve">egysz. </w:t>
            </w:r>
            <w:proofErr w:type="spellStart"/>
            <w:r>
              <w:t>kölcs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proofErr w:type="spellStart"/>
            <w:r>
              <w:t>kétszeres</w:t>
            </w:r>
            <w:r>
              <w:t>kölcs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háromsz.</w:t>
            </w:r>
            <w:r>
              <w:t xml:space="preserve"> </w:t>
            </w:r>
            <w:proofErr w:type="spellStart"/>
            <w:r>
              <w:t>kölcs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összes</w:t>
            </w:r>
            <w:r>
              <w:t xml:space="preserve"> </w:t>
            </w:r>
            <w:proofErr w:type="spellStart"/>
            <w:r>
              <w:t>kölcs</w:t>
            </w:r>
            <w:proofErr w:type="spellEnd"/>
            <w:r>
              <w:t>.</w:t>
            </w:r>
          </w:p>
        </w:tc>
      </w:tr>
      <w:tr w:rsidR="00921248" w:rsidTr="00921248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A. Bea</w:t>
            </w:r>
          </w:p>
        </w:tc>
        <w:tc>
          <w:tcPr>
            <w:tcW w:w="927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X</w:t>
            </w:r>
          </w:p>
        </w:tc>
        <w:tc>
          <w:tcPr>
            <w:tcW w:w="1067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 xml:space="preserve">I </w:t>
            </w:r>
            <w:proofErr w:type="spellStart"/>
            <w:r>
              <w:t>I</w:t>
            </w:r>
            <w:proofErr w:type="spellEnd"/>
          </w:p>
        </w:tc>
        <w:tc>
          <w:tcPr>
            <w:tcW w:w="854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</w:tr>
      <w:tr w:rsidR="00921248" w:rsidTr="00921248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C. Dani</w:t>
            </w:r>
          </w:p>
        </w:tc>
        <w:tc>
          <w:tcPr>
            <w:tcW w:w="927" w:type="dxa"/>
          </w:tcPr>
          <w:p w:rsidR="00921248" w:rsidRDefault="00921248">
            <w:pPr>
              <w:pStyle w:val="Cmsor1"/>
            </w:pPr>
            <w:r>
              <w:t>I</w:t>
            </w:r>
          </w:p>
        </w:tc>
        <w:tc>
          <w:tcPr>
            <w:tcW w:w="1067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X</w:t>
            </w:r>
          </w:p>
        </w:tc>
        <w:tc>
          <w:tcPr>
            <w:tcW w:w="854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I</w:t>
            </w: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</w:tr>
      <w:tr w:rsidR="00921248" w:rsidTr="00921248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E. Feri</w:t>
            </w:r>
          </w:p>
        </w:tc>
        <w:tc>
          <w:tcPr>
            <w:tcW w:w="927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67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rPr>
                <w:b/>
              </w:rP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854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X</w:t>
            </w: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</w:tr>
      <w:tr w:rsidR="00921248" w:rsidTr="0092124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G. Gabi</w:t>
            </w:r>
          </w:p>
        </w:tc>
        <w:tc>
          <w:tcPr>
            <w:tcW w:w="927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67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854" w:type="dxa"/>
          </w:tcPr>
          <w:p w:rsidR="00921248" w:rsidRDefault="00921248">
            <w:pPr>
              <w:pStyle w:val="Cmsor1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  <w:r>
              <w:t>X</w:t>
            </w: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  <w:tc>
          <w:tcPr>
            <w:tcW w:w="1020" w:type="dxa"/>
          </w:tcPr>
          <w:p w:rsidR="00921248" w:rsidRDefault="00921248">
            <w:pPr>
              <w:tabs>
                <w:tab w:val="left" w:pos="900"/>
                <w:tab w:val="left" w:pos="1980"/>
              </w:tabs>
            </w:pPr>
          </w:p>
        </w:tc>
      </w:tr>
    </w:tbl>
    <w:p w:rsidR="00434FA2" w:rsidRDefault="00921248">
      <w:pPr>
        <w:tabs>
          <w:tab w:val="left" w:pos="900"/>
          <w:tab w:val="left" w:pos="1980"/>
        </w:tabs>
      </w:pPr>
      <w:r>
        <w:t xml:space="preserve">*DK = </w:t>
      </w:r>
      <w:r>
        <w:t xml:space="preserve">összes </w:t>
      </w:r>
      <w:r>
        <w:t>személy száma, akire szavazatot a</w:t>
      </w:r>
      <w:r>
        <w:t xml:space="preserve">dott </w:t>
      </w:r>
    </w:p>
    <w:p w:rsidR="00434FA2" w:rsidRDefault="00434FA2">
      <w:pPr>
        <w:tabs>
          <w:tab w:val="left" w:pos="900"/>
          <w:tab w:val="left" w:pos="1980"/>
        </w:tabs>
      </w:pPr>
      <w:r>
        <w:t>Gyakorisági táblázat: (130. o.)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80"/>
        <w:gridCol w:w="580"/>
        <w:gridCol w:w="580"/>
        <w:gridCol w:w="580"/>
        <w:gridCol w:w="466"/>
        <w:gridCol w:w="567"/>
        <w:gridCol w:w="567"/>
        <w:gridCol w:w="374"/>
        <w:gridCol w:w="746"/>
        <w:gridCol w:w="900"/>
        <w:gridCol w:w="1080"/>
        <w:gridCol w:w="720"/>
        <w:gridCol w:w="900"/>
      </w:tblGrid>
      <w:tr w:rsidR="00434FA2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70" w:type="dxa"/>
          </w:tcPr>
          <w:p w:rsidR="00434FA2" w:rsidRDefault="00434FA2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2320" w:type="dxa"/>
            <w:gridSpan w:val="4"/>
          </w:tcPr>
          <w:p w:rsidR="00434FA2" w:rsidRDefault="00434FA2">
            <w:pPr>
              <w:tabs>
                <w:tab w:val="left" w:pos="900"/>
                <w:tab w:val="left" w:pos="1980"/>
              </w:tabs>
              <w:jc w:val="center"/>
            </w:pPr>
            <w:r>
              <w:t>rokonszenvi</w:t>
            </w:r>
          </w:p>
        </w:tc>
        <w:tc>
          <w:tcPr>
            <w:tcW w:w="1974" w:type="dxa"/>
            <w:gridSpan w:val="4"/>
          </w:tcPr>
          <w:p w:rsidR="00434FA2" w:rsidRDefault="00643E7D">
            <w:pPr>
              <w:tabs>
                <w:tab w:val="left" w:pos="900"/>
                <w:tab w:val="left" w:pos="1980"/>
              </w:tabs>
              <w:jc w:val="center"/>
            </w:pPr>
            <w:r>
              <w:t>funkció</w:t>
            </w:r>
          </w:p>
        </w:tc>
        <w:tc>
          <w:tcPr>
            <w:tcW w:w="746" w:type="dxa"/>
          </w:tcPr>
          <w:p w:rsidR="00434FA2" w:rsidRDefault="00434FA2">
            <w:pPr>
              <w:tabs>
                <w:tab w:val="left" w:pos="900"/>
                <w:tab w:val="left" w:pos="1980"/>
              </w:tabs>
              <w:jc w:val="center"/>
            </w:pPr>
            <w:r>
              <w:t>tulajd.</w:t>
            </w:r>
          </w:p>
        </w:tc>
        <w:tc>
          <w:tcPr>
            <w:tcW w:w="900" w:type="dxa"/>
          </w:tcPr>
          <w:p w:rsidR="00434FA2" w:rsidRDefault="00434FA2">
            <w:pPr>
              <w:tabs>
                <w:tab w:val="left" w:pos="900"/>
                <w:tab w:val="left" w:pos="1980"/>
              </w:tabs>
              <w:jc w:val="center"/>
            </w:pPr>
            <w:r>
              <w:t>népsz.</w:t>
            </w:r>
          </w:p>
        </w:tc>
        <w:tc>
          <w:tcPr>
            <w:tcW w:w="2700" w:type="dxa"/>
            <w:gridSpan w:val="3"/>
          </w:tcPr>
          <w:p w:rsidR="00434FA2" w:rsidRDefault="00434FA2">
            <w:pPr>
              <w:tabs>
                <w:tab w:val="left" w:pos="900"/>
                <w:tab w:val="left" w:pos="1980"/>
              </w:tabs>
              <w:jc w:val="center"/>
            </w:pPr>
            <w:r>
              <w:t xml:space="preserve">összes </w:t>
            </w:r>
          </w:p>
        </w:tc>
      </w:tr>
      <w:tr w:rsidR="00643E7D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7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  <w:r>
              <w:t>2.</w:t>
            </w: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  <w:r>
              <w:t>5.</w:t>
            </w: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  <w:r>
              <w:t>8.</w:t>
            </w: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  <w:r>
              <w:t>6.</w:t>
            </w:r>
          </w:p>
        </w:tc>
        <w:tc>
          <w:tcPr>
            <w:tcW w:w="466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  <w:r>
              <w:t>1.</w:t>
            </w:r>
          </w:p>
        </w:tc>
        <w:tc>
          <w:tcPr>
            <w:tcW w:w="567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  <w:r>
              <w:t>7.</w:t>
            </w:r>
          </w:p>
        </w:tc>
        <w:tc>
          <w:tcPr>
            <w:tcW w:w="567" w:type="dxa"/>
            <w:shd w:val="clear" w:color="auto" w:fill="auto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  <w:r>
              <w:t>10.</w:t>
            </w:r>
          </w:p>
        </w:tc>
        <w:tc>
          <w:tcPr>
            <w:tcW w:w="374" w:type="dxa"/>
            <w:shd w:val="clear" w:color="auto" w:fill="auto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  <w:r>
              <w:t>4.</w:t>
            </w:r>
          </w:p>
        </w:tc>
        <w:tc>
          <w:tcPr>
            <w:tcW w:w="746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  <w:r>
              <w:t>3.</w:t>
            </w:r>
          </w:p>
        </w:tc>
        <w:tc>
          <w:tcPr>
            <w:tcW w:w="90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  <w:r>
              <w:t>9.</w:t>
            </w:r>
          </w:p>
        </w:tc>
        <w:tc>
          <w:tcPr>
            <w:tcW w:w="10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  <w:r>
              <w:t>rokonsz.</w:t>
            </w:r>
          </w:p>
        </w:tc>
        <w:tc>
          <w:tcPr>
            <w:tcW w:w="72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  <w:r>
              <w:t>vezet.</w:t>
            </w:r>
          </w:p>
        </w:tc>
        <w:tc>
          <w:tcPr>
            <w:tcW w:w="90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  <w:r>
              <w:t>választ.</w:t>
            </w:r>
          </w:p>
        </w:tc>
      </w:tr>
      <w:tr w:rsidR="00643E7D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70" w:type="dxa"/>
          </w:tcPr>
          <w:p w:rsidR="00643E7D" w:rsidRDefault="00643E7D">
            <w:pPr>
              <w:tabs>
                <w:tab w:val="left" w:pos="900"/>
                <w:tab w:val="left" w:pos="1980"/>
              </w:tabs>
            </w:pPr>
            <w:r>
              <w:t>A. Bea</w:t>
            </w: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466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67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374" w:type="dxa"/>
            <w:shd w:val="clear" w:color="auto" w:fill="auto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746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90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10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72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90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</w:tr>
      <w:tr w:rsidR="00643E7D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70" w:type="dxa"/>
          </w:tcPr>
          <w:p w:rsidR="00643E7D" w:rsidRDefault="00643E7D">
            <w:pPr>
              <w:tabs>
                <w:tab w:val="left" w:pos="900"/>
                <w:tab w:val="left" w:pos="1980"/>
              </w:tabs>
            </w:pPr>
            <w:r>
              <w:t>C. Dani</w:t>
            </w: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466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67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374" w:type="dxa"/>
            <w:shd w:val="clear" w:color="auto" w:fill="auto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746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90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10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72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90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</w:tr>
      <w:tr w:rsidR="00643E7D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70" w:type="dxa"/>
          </w:tcPr>
          <w:p w:rsidR="00643E7D" w:rsidRDefault="00643E7D">
            <w:pPr>
              <w:tabs>
                <w:tab w:val="left" w:pos="900"/>
                <w:tab w:val="left" w:pos="1980"/>
              </w:tabs>
            </w:pPr>
            <w:r>
              <w:t>stb.</w:t>
            </w: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466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67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374" w:type="dxa"/>
            <w:shd w:val="clear" w:color="auto" w:fill="auto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746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90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10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72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90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</w:tr>
      <w:tr w:rsidR="00643E7D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70" w:type="dxa"/>
          </w:tcPr>
          <w:p w:rsidR="00643E7D" w:rsidRDefault="00643E7D">
            <w:pPr>
              <w:tabs>
                <w:tab w:val="left" w:pos="900"/>
                <w:tab w:val="left" w:pos="1980"/>
              </w:tabs>
            </w:pPr>
            <w:r>
              <w:t>összes</w:t>
            </w: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466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67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374" w:type="dxa"/>
            <w:shd w:val="clear" w:color="auto" w:fill="auto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746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90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10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72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90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</w:tr>
      <w:tr w:rsidR="00643E7D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70" w:type="dxa"/>
          </w:tcPr>
          <w:p w:rsidR="00643E7D" w:rsidRDefault="00643E7D">
            <w:pPr>
              <w:tabs>
                <w:tab w:val="left" w:pos="900"/>
                <w:tab w:val="left" w:pos="1980"/>
              </w:tabs>
            </w:pPr>
            <w:r>
              <w:t>eloszlás</w:t>
            </w: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466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67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374" w:type="dxa"/>
            <w:shd w:val="clear" w:color="auto" w:fill="auto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746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90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10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72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90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</w:tr>
      <w:tr w:rsidR="00643E7D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70" w:type="dxa"/>
          </w:tcPr>
          <w:p w:rsidR="00643E7D" w:rsidRDefault="00643E7D">
            <w:pPr>
              <w:tabs>
                <w:tab w:val="left" w:pos="900"/>
                <w:tab w:val="left" w:pos="1980"/>
              </w:tabs>
            </w:pPr>
            <w:r>
              <w:t>eloszlási mutató</w:t>
            </w: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466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67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374" w:type="dxa"/>
            <w:shd w:val="clear" w:color="auto" w:fill="auto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746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90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108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72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  <w:tc>
          <w:tcPr>
            <w:tcW w:w="900" w:type="dxa"/>
          </w:tcPr>
          <w:p w:rsidR="00643E7D" w:rsidRDefault="00643E7D">
            <w:pPr>
              <w:tabs>
                <w:tab w:val="left" w:pos="900"/>
                <w:tab w:val="left" w:pos="1980"/>
              </w:tabs>
              <w:jc w:val="center"/>
            </w:pPr>
          </w:p>
        </w:tc>
      </w:tr>
    </w:tbl>
    <w:p w:rsidR="00434FA2" w:rsidRDefault="00434FA2">
      <w:pPr>
        <w:tabs>
          <w:tab w:val="left" w:pos="900"/>
          <w:tab w:val="left" w:pos="1980"/>
        </w:tabs>
        <w:jc w:val="center"/>
      </w:pPr>
      <w:r>
        <w:rPr>
          <w:b/>
        </w:rPr>
        <w:br w:type="page"/>
      </w:r>
      <w:r>
        <w:rPr>
          <w:b/>
        </w:rPr>
        <w:lastRenderedPageBreak/>
        <w:t>Szerkezeti mutatók</w:t>
      </w:r>
      <w:r>
        <w:t>: (135. o.)</w:t>
      </w:r>
    </w:p>
    <w:p w:rsidR="00434FA2" w:rsidRDefault="00434FA2">
      <w:pPr>
        <w:tabs>
          <w:tab w:val="left" w:pos="900"/>
          <w:tab w:val="left" w:pos="1980"/>
        </w:tabs>
      </w:pPr>
    </w:p>
    <w:p w:rsidR="00434FA2" w:rsidRDefault="00434FA2">
      <w:pPr>
        <w:tabs>
          <w:tab w:val="left" w:pos="900"/>
          <w:tab w:val="left" w:pos="1980"/>
        </w:tabs>
        <w:ind w:hanging="540"/>
        <w:rPr>
          <w:b/>
        </w:rPr>
      </w:pPr>
      <w:r>
        <w:rPr>
          <w:b/>
        </w:rPr>
        <w:t xml:space="preserve">CM (centrális-marginális) mutató </w:t>
      </w:r>
    </w:p>
    <w:p w:rsidR="00434FA2" w:rsidRDefault="00434FA2">
      <w:pPr>
        <w:tabs>
          <w:tab w:val="left" w:pos="900"/>
          <w:tab w:val="left" w:pos="1980"/>
        </w:tabs>
        <w:ind w:hanging="540"/>
      </w:pPr>
      <w:r>
        <w:t>%-ban kifejezve</w:t>
      </w:r>
      <w:r>
        <w:rPr>
          <w:b/>
        </w:rPr>
        <w:tab/>
      </w:r>
      <w:r>
        <w:t>zárt alakzat (központ)</w:t>
      </w:r>
      <w:r>
        <w:tab/>
        <w:t>: hozzá kapcsolódók</w:t>
      </w:r>
      <w:r>
        <w:tab/>
        <w:t xml:space="preserve">: perem </w:t>
      </w:r>
    </w:p>
    <w:p w:rsidR="00434FA2" w:rsidRDefault="00434FA2">
      <w:pPr>
        <w:tabs>
          <w:tab w:val="left" w:pos="900"/>
          <w:tab w:val="left" w:pos="1980"/>
        </w:tabs>
        <w:ind w:hanging="540"/>
      </w:pPr>
      <w:r>
        <w:tab/>
      </w:r>
      <w:r>
        <w:tab/>
        <w:t>átlag</w:t>
      </w:r>
      <w:r>
        <w:tab/>
        <w:t>20%</w:t>
      </w:r>
      <w:r>
        <w:tab/>
      </w:r>
      <w:r>
        <w:tab/>
      </w:r>
      <w:r>
        <w:tab/>
        <w:t>: 50%</w:t>
      </w:r>
      <w:r>
        <w:tab/>
      </w:r>
      <w:r>
        <w:tab/>
      </w:r>
      <w:r>
        <w:tab/>
        <w:t>: 30%</w:t>
      </w:r>
    </w:p>
    <w:p w:rsidR="00434FA2" w:rsidRDefault="00434FA2">
      <w:pPr>
        <w:tabs>
          <w:tab w:val="left" w:pos="900"/>
          <w:tab w:val="left" w:pos="1980"/>
        </w:tabs>
        <w:ind w:hanging="540"/>
      </w:pPr>
    </w:p>
    <w:p w:rsidR="00434FA2" w:rsidRDefault="00434FA2">
      <w:pPr>
        <w:ind w:hanging="540"/>
      </w:pPr>
      <w:r>
        <w:rPr>
          <w:b/>
        </w:rPr>
        <w:t xml:space="preserve">Sűrűségi mutató (SI) </w:t>
      </w:r>
      <w:r>
        <w:t>Hány kölcsönös kapcsolat jut egy személyre?</w:t>
      </w:r>
    </w:p>
    <w:p w:rsidR="00434FA2" w:rsidRDefault="00434FA2">
      <w:pPr>
        <w:ind w:hanging="540"/>
      </w:pPr>
      <w:r>
        <w:t>(vigyázat, minden kapcsolatot csak egyszer!)</w:t>
      </w:r>
    </w:p>
    <w:p w:rsidR="00434FA2" w:rsidRDefault="00434FA2">
      <w:pPr>
        <w:ind w:firstLine="540"/>
      </w:pPr>
      <w:r>
        <w:t xml:space="preserve">Sűrűségi mutató = </w:t>
      </w:r>
      <w:r>
        <w:rPr>
          <w:position w:val="-30"/>
        </w:rPr>
        <w:object w:dxaOrig="2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2pt;height:34.2pt" o:ole="" fillcolor="window">
            <v:imagedata r:id="rId5" o:title=""/>
          </v:shape>
          <o:OLEObject Type="Embed" ProgID="Equation.3" ShapeID="_x0000_i1025" DrawAspect="Content" ObjectID="_1585205929" r:id="rId6"/>
        </w:object>
      </w:r>
      <w:r>
        <w:tab/>
      </w:r>
      <w:r>
        <w:tab/>
      </w:r>
      <w:r>
        <w:tab/>
        <w:t xml:space="preserve">átlag = </w:t>
      </w:r>
      <w:r w:rsidR="00486BE0">
        <w:t>1,</w:t>
      </w:r>
      <w:r>
        <w:t>0-1</w:t>
      </w:r>
      <w:r w:rsidR="00AA706E">
        <w:t>,3</w:t>
      </w:r>
    </w:p>
    <w:p w:rsidR="00434FA2" w:rsidRDefault="00434FA2">
      <w:pPr>
        <w:tabs>
          <w:tab w:val="left" w:pos="900"/>
          <w:tab w:val="left" w:pos="1980"/>
        </w:tabs>
        <w:ind w:hanging="540"/>
      </w:pPr>
      <w:r>
        <w:rPr>
          <w:b/>
        </w:rPr>
        <w:t xml:space="preserve">Csoportkohéziós index </w:t>
      </w:r>
      <w:r>
        <w:t>A lehetséges kölcsönös kapcsolatok hány %-a realizálódott?</w:t>
      </w:r>
    </w:p>
    <w:p w:rsidR="00434FA2" w:rsidRDefault="00434FA2">
      <w:pPr>
        <w:tabs>
          <w:tab w:val="left" w:pos="900"/>
          <w:tab w:val="left" w:pos="1980"/>
        </w:tabs>
        <w:ind w:hanging="540"/>
      </w:pPr>
      <w:r>
        <w:t>n = csoporttagok száma</w:t>
      </w:r>
    </w:p>
    <w:p w:rsidR="00434FA2" w:rsidRDefault="00434FA2">
      <w:r>
        <w:t xml:space="preserve">Csoportkohéziós index = </w:t>
      </w:r>
      <w:r>
        <w:rPr>
          <w:position w:val="-30"/>
        </w:rPr>
        <w:object w:dxaOrig="2880" w:dyaOrig="680">
          <v:shape id="_x0000_i1026" type="#_x0000_t75" style="width:2in;height:34.2pt" o:ole="" fillcolor="window">
            <v:imagedata r:id="rId7" o:title=""/>
          </v:shape>
          <o:OLEObject Type="Embed" ProgID="Equation.3" ShapeID="_x0000_i1026" DrawAspect="Content" ObjectID="_1585205930" r:id="rId8"/>
        </w:object>
      </w:r>
      <w:r w:rsidR="00AA706E">
        <w:tab/>
      </w:r>
      <w:r w:rsidR="00AA706E">
        <w:tab/>
      </w:r>
      <w:r w:rsidR="00AA706E">
        <w:tab/>
        <w:t>átlag = 8</w:t>
      </w:r>
      <w:r>
        <w:t>-</w:t>
      </w:r>
      <w:r w:rsidR="00AA706E">
        <w:t>12</w:t>
      </w:r>
    </w:p>
    <w:p w:rsidR="00434FA2" w:rsidRDefault="00434FA2">
      <w:pPr>
        <w:ind w:hanging="540"/>
      </w:pPr>
      <w:r>
        <w:rPr>
          <w:b/>
        </w:rPr>
        <w:t xml:space="preserve">Kölcsönösségi index (KI) </w:t>
      </w:r>
      <w:r>
        <w:t>Hány százalékának van kölcsönös kapcsolata?</w:t>
      </w:r>
    </w:p>
    <w:p w:rsidR="00434FA2" w:rsidRDefault="00434FA2">
      <w:pPr>
        <w:ind w:hanging="540"/>
      </w:pPr>
    </w:p>
    <w:p w:rsidR="00434FA2" w:rsidRDefault="00434FA2">
      <w:pPr>
        <w:ind w:left="540"/>
      </w:pPr>
      <w:r>
        <w:t xml:space="preserve">Kölcsönösségi index = </w:t>
      </w:r>
      <w:r>
        <w:rPr>
          <w:position w:val="-30"/>
        </w:rPr>
        <w:object w:dxaOrig="4060" w:dyaOrig="680">
          <v:shape id="_x0000_i1027" type="#_x0000_t75" style="width:202.8pt;height:34.2pt" o:ole="" fillcolor="window">
            <v:imagedata r:id="rId9" o:title=""/>
          </v:shape>
          <o:OLEObject Type="Embed" ProgID="Equation.3" ShapeID="_x0000_i1027" DrawAspect="Content" ObjectID="_1585205931" r:id="rId10"/>
        </w:object>
      </w:r>
      <w:r>
        <w:t xml:space="preserve"> </w:t>
      </w:r>
      <w:r>
        <w:tab/>
        <w:t>átlag = 8</w:t>
      </w:r>
      <w:r w:rsidR="00AA706E">
        <w:t xml:space="preserve">6-95 </w:t>
      </w:r>
      <w:r>
        <w:t>%</w:t>
      </w:r>
    </w:p>
    <w:p w:rsidR="00434FA2" w:rsidRDefault="00434FA2">
      <w:pPr>
        <w:ind w:hanging="540"/>
        <w:rPr>
          <w:b/>
        </w:rPr>
      </w:pPr>
      <w:r>
        <w:rPr>
          <w:b/>
        </w:rPr>
        <w:t>Viszonzott kapcsolatok</w:t>
      </w:r>
    </w:p>
    <w:p w:rsidR="00434FA2" w:rsidRDefault="00434FA2">
      <w:pPr>
        <w:ind w:firstLine="360"/>
      </w:pPr>
      <w:r>
        <w:t>Hány %-a kölcsönös a deklarált kapcsolatoknak?</w:t>
      </w:r>
    </w:p>
    <w:p w:rsidR="00434FA2" w:rsidRDefault="00434FA2">
      <w:pPr>
        <w:ind w:left="540"/>
      </w:pPr>
      <w:r>
        <w:t xml:space="preserve">Viszonzott kapcsolatok = </w:t>
      </w:r>
      <w:r>
        <w:rPr>
          <w:position w:val="-24"/>
        </w:rPr>
        <w:object w:dxaOrig="2860" w:dyaOrig="620">
          <v:shape id="_x0000_i1028" type="#_x0000_t75" style="width:142.8pt;height:31.2pt" o:ole="" fillcolor="window">
            <v:imagedata r:id="rId11" o:title=""/>
          </v:shape>
          <o:OLEObject Type="Embed" ProgID="Equation.3" ShapeID="_x0000_i1028" DrawAspect="Content" ObjectID="_1585205932" r:id="rId12"/>
        </w:object>
      </w:r>
      <w:r>
        <w:t xml:space="preserve"> </w:t>
      </w:r>
      <w:r>
        <w:tab/>
      </w:r>
      <w:r>
        <w:tab/>
        <w:t>átlag = 4</w:t>
      </w:r>
      <w:r w:rsidR="00AA706E">
        <w:t>9</w:t>
      </w:r>
      <w:r>
        <w:t>-5</w:t>
      </w:r>
      <w:r w:rsidR="00AA706E">
        <w:t>9</w:t>
      </w:r>
      <w:r>
        <w:t>%</w:t>
      </w:r>
    </w:p>
    <w:p w:rsidR="00434FA2" w:rsidRDefault="00434FA2">
      <w:pPr>
        <w:tabs>
          <w:tab w:val="left" w:pos="900"/>
          <w:tab w:val="left" w:pos="1980"/>
        </w:tabs>
      </w:pPr>
    </w:p>
    <w:p w:rsidR="00434FA2" w:rsidRDefault="00434FA2">
      <w:pPr>
        <w:tabs>
          <w:tab w:val="left" w:pos="900"/>
          <w:tab w:val="left" w:pos="1980"/>
        </w:tabs>
        <w:ind w:hanging="540"/>
        <w:rPr>
          <w:b/>
        </w:rPr>
      </w:pPr>
      <w:r>
        <w:rPr>
          <w:b/>
        </w:rPr>
        <w:t xml:space="preserve">Csoportszerkezet típusai: </w:t>
      </w:r>
      <w:r>
        <w:t>(145. o.)</w:t>
      </w:r>
    </w:p>
    <w:p w:rsidR="00434FA2" w:rsidRDefault="00434FA2">
      <w:pPr>
        <w:tabs>
          <w:tab w:val="left" w:pos="900"/>
          <w:tab w:val="left" w:pos="1980"/>
        </w:tabs>
      </w:pPr>
    </w:p>
    <w:p w:rsidR="00434FA2" w:rsidRDefault="00434FA2">
      <w:pPr>
        <w:numPr>
          <w:ilvl w:val="0"/>
          <w:numId w:val="8"/>
        </w:numPr>
        <w:tabs>
          <w:tab w:val="left" w:pos="5220"/>
          <w:tab w:val="left" w:pos="6840"/>
        </w:tabs>
      </w:pPr>
      <w:r>
        <w:t>Halmaz (nincs zárt, sok magányos):</w:t>
      </w:r>
      <w:r>
        <w:tab/>
        <w:t>KI 50%</w:t>
      </w:r>
      <w:r>
        <w:tab/>
        <w:t>SI 0,5 alatt</w:t>
      </w:r>
    </w:p>
    <w:p w:rsidR="00434FA2" w:rsidRDefault="00434FA2">
      <w:pPr>
        <w:numPr>
          <w:ilvl w:val="0"/>
          <w:numId w:val="8"/>
        </w:numPr>
        <w:tabs>
          <w:tab w:val="left" w:pos="5220"/>
          <w:tab w:val="left" w:pos="6840"/>
        </w:tabs>
      </w:pPr>
      <w:r>
        <w:t>Laza (párok láncok):</w:t>
      </w:r>
      <w:r>
        <w:tab/>
        <w:t>KI 70-80 %</w:t>
      </w:r>
      <w:r>
        <w:tab/>
        <w:t>SI 0,7-0,8</w:t>
      </w:r>
    </w:p>
    <w:p w:rsidR="00434FA2" w:rsidRDefault="00434FA2">
      <w:pPr>
        <w:numPr>
          <w:ilvl w:val="0"/>
          <w:numId w:val="8"/>
        </w:numPr>
        <w:tabs>
          <w:tab w:val="left" w:pos="5220"/>
          <w:tab w:val="left" w:pos="6840"/>
          <w:tab w:val="left" w:pos="7560"/>
        </w:tabs>
        <w:ind w:left="180" w:hanging="180"/>
      </w:pPr>
      <w:r>
        <w:t>Egy központú széles peremű (egy központ, sok magányos)</w:t>
      </w:r>
    </w:p>
    <w:p w:rsidR="00434FA2" w:rsidRDefault="00434FA2">
      <w:pPr>
        <w:numPr>
          <w:ilvl w:val="0"/>
          <w:numId w:val="8"/>
        </w:numPr>
        <w:tabs>
          <w:tab w:val="left" w:pos="5220"/>
          <w:tab w:val="left" w:pos="6840"/>
        </w:tabs>
      </w:pPr>
      <w:r>
        <w:t>Tömb (egy nagy tömb, kevés magányos):</w:t>
      </w:r>
      <w:r>
        <w:tab/>
        <w:t>KI 80% fölött</w:t>
      </w:r>
      <w:r>
        <w:tab/>
        <w:t>SI 1 fölött</w:t>
      </w:r>
    </w:p>
    <w:p w:rsidR="00434FA2" w:rsidRDefault="00434FA2">
      <w:pPr>
        <w:numPr>
          <w:ilvl w:val="0"/>
          <w:numId w:val="8"/>
        </w:numPr>
        <w:tabs>
          <w:tab w:val="left" w:pos="5220"/>
          <w:tab w:val="left" w:pos="6840"/>
        </w:tabs>
      </w:pPr>
      <w:r>
        <w:t>Több központú (több, mint 50 % zárt alakzatban)</w:t>
      </w:r>
      <w:r>
        <w:tab/>
        <w:t>KI 80%</w:t>
      </w:r>
      <w:r>
        <w:tab/>
        <w:t>SI 1,1 fölött</w:t>
      </w:r>
    </w:p>
    <w:p w:rsidR="00434FA2" w:rsidRDefault="00434FA2">
      <w:pPr>
        <w:tabs>
          <w:tab w:val="left" w:pos="900"/>
          <w:tab w:val="left" w:pos="1980"/>
        </w:tabs>
      </w:pPr>
    </w:p>
    <w:p w:rsidR="00434FA2" w:rsidRDefault="00434FA2">
      <w:pPr>
        <w:tabs>
          <w:tab w:val="left" w:pos="900"/>
          <w:tab w:val="left" w:pos="1980"/>
        </w:tabs>
        <w:ind w:hanging="540"/>
      </w:pPr>
      <w:r>
        <w:rPr>
          <w:b/>
        </w:rPr>
        <w:t xml:space="preserve">Csoportlégkör </w:t>
      </w:r>
      <w:proofErr w:type="gramStart"/>
      <w:r>
        <w:rPr>
          <w:b/>
        </w:rPr>
        <w:t>mutatója</w:t>
      </w:r>
      <w:r>
        <w:t xml:space="preserve"> :</w:t>
      </w:r>
      <w:proofErr w:type="gramEnd"/>
      <w:r>
        <w:t xml:space="preserve"> a rokonszenvi és funkció kérdések szóródás</w:t>
      </w:r>
      <w:r w:rsidR="004C11E7">
        <w:t xml:space="preserve"> </w:t>
      </w:r>
      <w:r>
        <w:t>elos</w:t>
      </w:r>
      <w:r w:rsidR="004C11E7">
        <w:t>z</w:t>
      </w:r>
      <w:r>
        <w:t>lásának aránya (159.o.)</w:t>
      </w:r>
    </w:p>
    <w:p w:rsidR="00434FA2" w:rsidRDefault="00434FA2">
      <w:pPr>
        <w:tabs>
          <w:tab w:val="left" w:pos="900"/>
          <w:tab w:val="left" w:pos="1980"/>
        </w:tabs>
        <w:ind w:firstLine="708"/>
      </w:pPr>
      <w:r>
        <w:t>Szóródás</w:t>
      </w:r>
      <w:r w:rsidR="004C11E7">
        <w:t xml:space="preserve"> </w:t>
      </w:r>
      <w:r>
        <w:t xml:space="preserve">elosztás = </w:t>
      </w:r>
      <w:r w:rsidR="00AB1C9A" w:rsidRPr="00F55D36">
        <w:rPr>
          <w:position w:val="-28"/>
        </w:rPr>
        <w:object w:dxaOrig="4260" w:dyaOrig="660">
          <v:shape id="_x0000_i1029" type="#_x0000_t75" style="width:213pt;height:33pt" o:ole="" fillcolor="window">
            <v:imagedata r:id="rId13" o:title=""/>
          </v:shape>
          <o:OLEObject Type="Embed" ProgID="Equation.3" ShapeID="_x0000_i1029" DrawAspect="Content" ObjectID="_1585205933" r:id="rId14"/>
        </w:object>
      </w:r>
    </w:p>
    <w:p w:rsidR="00434FA2" w:rsidRDefault="00434FA2">
      <w:pPr>
        <w:tabs>
          <w:tab w:val="left" w:pos="2700"/>
          <w:tab w:val="left" w:pos="3780"/>
          <w:tab w:val="left" w:pos="5400"/>
        </w:tabs>
      </w:pPr>
      <w:r>
        <w:t>Harmonikus közösségben = rokonszenvi alacsony érték =szubjektív választás</w:t>
      </w:r>
    </w:p>
    <w:p w:rsidR="00434FA2" w:rsidRDefault="00434FA2">
      <w:pPr>
        <w:tabs>
          <w:tab w:val="left" w:pos="2700"/>
          <w:tab w:val="left" w:pos="3780"/>
          <w:tab w:val="left" w:pos="5400"/>
        </w:tabs>
      </w:pPr>
      <w:r>
        <w:tab/>
        <w:t>funkció magas érték</w:t>
      </w:r>
      <w:r>
        <w:tab/>
        <w:t>=normához igazodó választás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707"/>
        <w:gridCol w:w="1160"/>
        <w:gridCol w:w="1047"/>
        <w:gridCol w:w="2966"/>
      </w:tblGrid>
      <w:tr w:rsidR="00434FA2">
        <w:tblPrEx>
          <w:tblCellMar>
            <w:top w:w="0" w:type="dxa"/>
            <w:bottom w:w="0" w:type="dxa"/>
          </w:tblCellMar>
        </w:tblPrEx>
        <w:tc>
          <w:tcPr>
            <w:tcW w:w="1707" w:type="dxa"/>
          </w:tcPr>
          <w:p w:rsidR="00434FA2" w:rsidRDefault="00434FA2"/>
        </w:tc>
        <w:tc>
          <w:tcPr>
            <w:tcW w:w="1160" w:type="dxa"/>
          </w:tcPr>
          <w:p w:rsidR="00434FA2" w:rsidRDefault="00434FA2">
            <w:r>
              <w:t>Rokonsz.</w:t>
            </w:r>
          </w:p>
        </w:tc>
        <w:tc>
          <w:tcPr>
            <w:tcW w:w="1047" w:type="dxa"/>
          </w:tcPr>
          <w:p w:rsidR="00434FA2" w:rsidRDefault="00434FA2">
            <w:r>
              <w:t>Funkció</w:t>
            </w:r>
          </w:p>
        </w:tc>
        <w:tc>
          <w:tcPr>
            <w:tcW w:w="2966" w:type="dxa"/>
          </w:tcPr>
          <w:p w:rsidR="00434FA2" w:rsidRDefault="00434FA2">
            <w:r>
              <w:t>normához igazodás mértéke</w:t>
            </w:r>
          </w:p>
        </w:tc>
      </w:tr>
      <w:tr w:rsidR="00434FA2">
        <w:tblPrEx>
          <w:tblCellMar>
            <w:top w:w="0" w:type="dxa"/>
            <w:bottom w:w="0" w:type="dxa"/>
          </w:tblCellMar>
        </w:tblPrEx>
        <w:tc>
          <w:tcPr>
            <w:tcW w:w="1707" w:type="dxa"/>
          </w:tcPr>
          <w:p w:rsidR="00434FA2" w:rsidRDefault="00434FA2">
            <w:r>
              <w:t>Alacsony érték</w:t>
            </w:r>
          </w:p>
        </w:tc>
        <w:tc>
          <w:tcPr>
            <w:tcW w:w="1160" w:type="dxa"/>
          </w:tcPr>
          <w:p w:rsidR="00434FA2" w:rsidRDefault="00434FA2">
            <w:r>
              <w:t>0-1,9</w:t>
            </w:r>
          </w:p>
        </w:tc>
        <w:tc>
          <w:tcPr>
            <w:tcW w:w="1047" w:type="dxa"/>
          </w:tcPr>
          <w:p w:rsidR="00434FA2" w:rsidRDefault="00434FA2">
            <w:r>
              <w:t>0-2,5</w:t>
            </w:r>
          </w:p>
        </w:tc>
        <w:tc>
          <w:tcPr>
            <w:tcW w:w="2966" w:type="dxa"/>
          </w:tcPr>
          <w:p w:rsidR="00434FA2" w:rsidRDefault="00434FA2">
            <w:r>
              <w:t>szubjektív választás</w:t>
            </w:r>
          </w:p>
        </w:tc>
      </w:tr>
      <w:tr w:rsidR="00434FA2">
        <w:tblPrEx>
          <w:tblCellMar>
            <w:top w:w="0" w:type="dxa"/>
            <w:bottom w:w="0" w:type="dxa"/>
          </w:tblCellMar>
        </w:tblPrEx>
        <w:tc>
          <w:tcPr>
            <w:tcW w:w="1707" w:type="dxa"/>
          </w:tcPr>
          <w:p w:rsidR="00434FA2" w:rsidRDefault="00434FA2">
            <w:r>
              <w:t>Közepes érték</w:t>
            </w:r>
          </w:p>
        </w:tc>
        <w:tc>
          <w:tcPr>
            <w:tcW w:w="1160" w:type="dxa"/>
          </w:tcPr>
          <w:p w:rsidR="00434FA2" w:rsidRDefault="00434FA2">
            <w:r>
              <w:t>2-2,5</w:t>
            </w:r>
          </w:p>
        </w:tc>
        <w:tc>
          <w:tcPr>
            <w:tcW w:w="1047" w:type="dxa"/>
          </w:tcPr>
          <w:p w:rsidR="00434FA2" w:rsidRDefault="00434FA2">
            <w:r>
              <w:t>2,6-3,9</w:t>
            </w:r>
          </w:p>
        </w:tc>
        <w:tc>
          <w:tcPr>
            <w:tcW w:w="2966" w:type="dxa"/>
          </w:tcPr>
          <w:p w:rsidR="00434FA2" w:rsidRDefault="00434FA2"/>
        </w:tc>
      </w:tr>
      <w:tr w:rsidR="00434FA2">
        <w:tblPrEx>
          <w:tblCellMar>
            <w:top w:w="0" w:type="dxa"/>
            <w:bottom w:w="0" w:type="dxa"/>
          </w:tblCellMar>
        </w:tblPrEx>
        <w:tc>
          <w:tcPr>
            <w:tcW w:w="1707" w:type="dxa"/>
          </w:tcPr>
          <w:p w:rsidR="00434FA2" w:rsidRDefault="00434FA2">
            <w:r>
              <w:t>Magas érték</w:t>
            </w:r>
          </w:p>
        </w:tc>
        <w:tc>
          <w:tcPr>
            <w:tcW w:w="1160" w:type="dxa"/>
          </w:tcPr>
          <w:p w:rsidR="00434FA2" w:rsidRDefault="00434FA2">
            <w:r>
              <w:t>2,6</w:t>
            </w:r>
          </w:p>
        </w:tc>
        <w:tc>
          <w:tcPr>
            <w:tcW w:w="1047" w:type="dxa"/>
          </w:tcPr>
          <w:p w:rsidR="00434FA2" w:rsidRDefault="00434FA2">
            <w:r>
              <w:t>4</w:t>
            </w:r>
          </w:p>
        </w:tc>
        <w:tc>
          <w:tcPr>
            <w:tcW w:w="2966" w:type="dxa"/>
          </w:tcPr>
          <w:p w:rsidR="00434FA2" w:rsidRDefault="00434FA2">
            <w:pPr>
              <w:tabs>
                <w:tab w:val="left" w:pos="2700"/>
                <w:tab w:val="left" w:pos="3780"/>
              </w:tabs>
            </w:pPr>
            <w:r>
              <w:t>normához igazodó választás</w:t>
            </w:r>
          </w:p>
        </w:tc>
      </w:tr>
    </w:tbl>
    <w:p w:rsidR="00434FA2" w:rsidRDefault="00434FA2">
      <w:pPr>
        <w:tabs>
          <w:tab w:val="left" w:pos="900"/>
          <w:tab w:val="left" w:pos="1980"/>
        </w:tabs>
      </w:pPr>
    </w:p>
    <w:p w:rsidR="00434FA2" w:rsidRDefault="00434FA2">
      <w:pPr>
        <w:tabs>
          <w:tab w:val="left" w:pos="900"/>
          <w:tab w:val="left" w:pos="1980"/>
        </w:tabs>
        <w:ind w:hanging="540"/>
      </w:pPr>
      <w:r>
        <w:rPr>
          <w:b/>
        </w:rPr>
        <w:t>Jelentőség index</w:t>
      </w:r>
      <w:r>
        <w:rPr>
          <w:b/>
        </w:rPr>
        <w:tab/>
      </w:r>
      <w:r>
        <w:rPr>
          <w:position w:val="-30"/>
        </w:rPr>
        <w:object w:dxaOrig="3680" w:dyaOrig="680">
          <v:shape id="_x0000_i1030" type="#_x0000_t75" style="width:184.2pt;height:34.2pt" o:ole="" fillcolor="window">
            <v:imagedata r:id="rId15" o:title=""/>
          </v:shape>
          <o:OLEObject Type="Embed" ProgID="Equation.3" ShapeID="_x0000_i1030" DrawAspect="Content" ObjectID="_1585205934" r:id="rId16"/>
        </w:object>
      </w:r>
      <w:r>
        <w:t xml:space="preserve"> = átlagos szavazatszám</w:t>
      </w:r>
    </w:p>
    <w:p w:rsidR="00434FA2" w:rsidRDefault="00434FA2">
      <w:pPr>
        <w:tabs>
          <w:tab w:val="left" w:pos="900"/>
          <w:tab w:val="left" w:pos="1980"/>
        </w:tabs>
      </w:pPr>
      <w:r>
        <w:t>elsődleges szerep = az átlag kétszeresét kapott személy</w:t>
      </w:r>
    </w:p>
    <w:p w:rsidR="00434FA2" w:rsidRDefault="00434FA2">
      <w:pPr>
        <w:tabs>
          <w:tab w:val="left" w:pos="900"/>
          <w:tab w:val="left" w:pos="1980"/>
        </w:tabs>
      </w:pPr>
      <w:r>
        <w:t xml:space="preserve">másodlagos szerep = az átlag 1,5-szeresét kapott személy </w:t>
      </w:r>
    </w:p>
    <w:p w:rsidR="00434FA2" w:rsidRDefault="00434FA2">
      <w:pPr>
        <w:tabs>
          <w:tab w:val="left" w:pos="900"/>
          <w:tab w:val="left" w:pos="1980"/>
        </w:tabs>
      </w:pPr>
      <w:r>
        <w:t>tekintély-személy= az összes kérdésben az átlagos szavazat 1,5 ill. 2-szeresét kapott személy</w:t>
      </w:r>
    </w:p>
    <w:sectPr w:rsidR="0043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5C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7D3B8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2E7D6A"/>
    <w:multiLevelType w:val="hybridMultilevel"/>
    <w:tmpl w:val="2EDC3BDC"/>
    <w:lvl w:ilvl="0" w:tplc="040E000F">
      <w:start w:val="1"/>
      <w:numFmt w:val="decimal"/>
      <w:lvlText w:val="%1."/>
      <w:lvlJc w:val="left"/>
      <w:pPr>
        <w:ind w:left="918" w:hanging="360"/>
      </w:pPr>
    </w:lvl>
    <w:lvl w:ilvl="1" w:tplc="040E0019">
      <w:start w:val="1"/>
      <w:numFmt w:val="lowerLetter"/>
      <w:lvlText w:val="%2."/>
      <w:lvlJc w:val="left"/>
      <w:pPr>
        <w:ind w:left="1638" w:hanging="360"/>
      </w:pPr>
    </w:lvl>
    <w:lvl w:ilvl="2" w:tplc="040E001B">
      <w:start w:val="1"/>
      <w:numFmt w:val="lowerRoman"/>
      <w:lvlText w:val="%3."/>
      <w:lvlJc w:val="right"/>
      <w:pPr>
        <w:ind w:left="2358" w:hanging="180"/>
      </w:pPr>
    </w:lvl>
    <w:lvl w:ilvl="3" w:tplc="040E000F">
      <w:start w:val="1"/>
      <w:numFmt w:val="decimal"/>
      <w:lvlText w:val="%4."/>
      <w:lvlJc w:val="left"/>
      <w:pPr>
        <w:ind w:left="3078" w:hanging="360"/>
      </w:pPr>
    </w:lvl>
    <w:lvl w:ilvl="4" w:tplc="040E0019">
      <w:start w:val="1"/>
      <w:numFmt w:val="lowerLetter"/>
      <w:lvlText w:val="%5."/>
      <w:lvlJc w:val="left"/>
      <w:pPr>
        <w:ind w:left="3798" w:hanging="360"/>
      </w:pPr>
    </w:lvl>
    <w:lvl w:ilvl="5" w:tplc="040E001B">
      <w:start w:val="1"/>
      <w:numFmt w:val="lowerRoman"/>
      <w:lvlText w:val="%6."/>
      <w:lvlJc w:val="right"/>
      <w:pPr>
        <w:ind w:left="4518" w:hanging="180"/>
      </w:pPr>
    </w:lvl>
    <w:lvl w:ilvl="6" w:tplc="040E000F">
      <w:start w:val="1"/>
      <w:numFmt w:val="decimal"/>
      <w:lvlText w:val="%7."/>
      <w:lvlJc w:val="left"/>
      <w:pPr>
        <w:ind w:left="5238" w:hanging="360"/>
      </w:pPr>
    </w:lvl>
    <w:lvl w:ilvl="7" w:tplc="040E0019">
      <w:start w:val="1"/>
      <w:numFmt w:val="lowerLetter"/>
      <w:lvlText w:val="%8."/>
      <w:lvlJc w:val="left"/>
      <w:pPr>
        <w:ind w:left="5958" w:hanging="360"/>
      </w:pPr>
    </w:lvl>
    <w:lvl w:ilvl="8" w:tplc="040E001B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2E2E5554"/>
    <w:multiLevelType w:val="hybridMultilevel"/>
    <w:tmpl w:val="7A4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F2032"/>
    <w:multiLevelType w:val="hybridMultilevel"/>
    <w:tmpl w:val="97FAD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C650A"/>
    <w:multiLevelType w:val="hybridMultilevel"/>
    <w:tmpl w:val="F526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E1ED8"/>
    <w:multiLevelType w:val="singleLevel"/>
    <w:tmpl w:val="FC74A8F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59B42080"/>
    <w:multiLevelType w:val="hybridMultilevel"/>
    <w:tmpl w:val="0F6A9D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46FA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A879AE"/>
    <w:multiLevelType w:val="singleLevel"/>
    <w:tmpl w:val="FC74A8F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E7D"/>
    <w:rsid w:val="00390D66"/>
    <w:rsid w:val="00434FA2"/>
    <w:rsid w:val="00475D0C"/>
    <w:rsid w:val="00486BE0"/>
    <w:rsid w:val="004C11E7"/>
    <w:rsid w:val="00643E7D"/>
    <w:rsid w:val="0066649C"/>
    <w:rsid w:val="00921248"/>
    <w:rsid w:val="00AA706E"/>
    <w:rsid w:val="00AB1C9A"/>
    <w:rsid w:val="00D62B63"/>
    <w:rsid w:val="00E364C5"/>
    <w:rsid w:val="00F55D36"/>
    <w:rsid w:val="00F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BEED2"/>
  <w15:chartTrackingRefBased/>
  <w15:docId w15:val="{00B1D16B-AC3D-4455-8557-08360591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900"/>
        <w:tab w:val="left" w:pos="1980"/>
      </w:tabs>
      <w:outlineLvl w:val="0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ind w:right="-648"/>
    </w:pPr>
  </w:style>
  <w:style w:type="paragraph" w:styleId="Listaszerbekezds">
    <w:name w:val="List Paragraph"/>
    <w:basedOn w:val="Norml"/>
    <w:uiPriority w:val="34"/>
    <w:qFormat/>
    <w:rsid w:val="00E3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Több szempontú szociometria (ld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Több szempontú szociometria (ld</dc:title>
  <dc:subject/>
  <dc:creator>Kollár Katalin</dc:creator>
  <cp:keywords/>
  <dc:description/>
  <cp:lastModifiedBy>Kati</cp:lastModifiedBy>
  <cp:revision>2</cp:revision>
  <cp:lastPrinted>2004-02-13T08:02:00Z</cp:lastPrinted>
  <dcterms:created xsi:type="dcterms:W3CDTF">2018-04-14T08:12:00Z</dcterms:created>
  <dcterms:modified xsi:type="dcterms:W3CDTF">2018-04-14T08:12:00Z</dcterms:modified>
</cp:coreProperties>
</file>